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E4" w:rsidRDefault="007F0628" w:rsidP="007F0628">
      <w:pPr>
        <w:jc w:val="center"/>
        <w:rPr>
          <w:b/>
          <w:i/>
          <w:sz w:val="24"/>
          <w:szCs w:val="24"/>
        </w:rPr>
      </w:pPr>
      <w:r w:rsidRPr="007F0628">
        <w:rPr>
          <w:b/>
          <w:i/>
          <w:sz w:val="24"/>
          <w:szCs w:val="24"/>
        </w:rPr>
        <w:t>Обсуждение фильма «Лошадка для героя»</w:t>
      </w:r>
    </w:p>
    <w:p w:rsidR="007F0628" w:rsidRDefault="007F0628" w:rsidP="007F0628">
      <w:pPr>
        <w:rPr>
          <w:sz w:val="24"/>
          <w:szCs w:val="24"/>
        </w:rPr>
      </w:pPr>
      <w:r>
        <w:rPr>
          <w:sz w:val="24"/>
          <w:szCs w:val="24"/>
        </w:rPr>
        <w:t xml:space="preserve">После кинопросмотра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предложены вопросы:</w:t>
      </w:r>
    </w:p>
    <w:p w:rsidR="007F0628" w:rsidRDefault="007F0628" w:rsidP="007F0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Чей портрет висит в библиотеке? (А.П. Чехова).</w:t>
      </w:r>
    </w:p>
    <w:p w:rsidR="007F0628" w:rsidRDefault="007F0628" w:rsidP="007F0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трактуется понятие «долга»? (правила поведения в школе, а также чувство долга живет в душе рядом с совестью).</w:t>
      </w:r>
    </w:p>
    <w:p w:rsidR="007F0628" w:rsidRDefault="007F0628" w:rsidP="007F0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задание получила героиня фильма? (собрать материал о детях – партизанах Псковской области в Военно – историческом музее).</w:t>
      </w:r>
    </w:p>
    <w:p w:rsidR="007F0628" w:rsidRDefault="007F0628" w:rsidP="007F0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, как оказалось, явилось прототипом для названия фильма? (лошадка – качалка, которую героиня увидела в музее. На качалку сажали мальчиков из семьи Белозеровых и посвящали их таким образом в мужчины).</w:t>
      </w:r>
    </w:p>
    <w:p w:rsidR="007F0628" w:rsidRDefault="007F0628" w:rsidP="007F0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какую хитрость пошла дире</w:t>
      </w:r>
      <w:r w:rsidR="004B4051">
        <w:rPr>
          <w:sz w:val="24"/>
          <w:szCs w:val="24"/>
        </w:rPr>
        <w:t>ктор музея, чтобы Оксана</w:t>
      </w:r>
      <w:bookmarkStart w:id="0" w:name="_GoBack"/>
      <w:bookmarkEnd w:id="0"/>
      <w:r>
        <w:rPr>
          <w:sz w:val="24"/>
          <w:szCs w:val="24"/>
        </w:rPr>
        <w:t xml:space="preserve"> прочла записи в тетради? (сослалась на плохое зрение и отсутствие очков).</w:t>
      </w:r>
    </w:p>
    <w:p w:rsidR="007F0628" w:rsidRDefault="007F0628" w:rsidP="007F0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шаг совершил главный герой фильма, чтобы не выдать себя фашистам, если те его поймают и начнут пытать? (прокусил сильно язык, а затем заживающую рану сыпал солью).</w:t>
      </w:r>
    </w:p>
    <w:p w:rsidR="007F0628" w:rsidRDefault="007F0628" w:rsidP="007F0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двойное имя было у главного героя? (Федор – Егор).</w:t>
      </w:r>
    </w:p>
    <w:p w:rsidR="007F0628" w:rsidRDefault="007F0628" w:rsidP="007F0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Федор – Егор внедрялся в доверие к фашистам? (Чаще стремился бывать среди них, расклеивал листовки, разносил еду, сам в это время вел подсчет немецких солдат и единиц военной техники).</w:t>
      </w:r>
    </w:p>
    <w:p w:rsidR="007F0628" w:rsidRPr="00114610" w:rsidRDefault="007F0628" w:rsidP="007F062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Какие мудрые советы в виде поговорок давал маленькому Федору его отец? (</w:t>
      </w:r>
      <w:r w:rsidRPr="00114610">
        <w:rPr>
          <w:b/>
          <w:sz w:val="24"/>
          <w:szCs w:val="24"/>
        </w:rPr>
        <w:t xml:space="preserve">Не тот побеждает, кто сильнее, а кто идет до конца. И один в поле воин, если по - </w:t>
      </w:r>
      <w:proofErr w:type="spellStart"/>
      <w:r w:rsidRPr="00114610">
        <w:rPr>
          <w:b/>
          <w:sz w:val="24"/>
          <w:szCs w:val="24"/>
        </w:rPr>
        <w:t>русски</w:t>
      </w:r>
      <w:proofErr w:type="spellEnd"/>
      <w:r w:rsidRPr="00114610">
        <w:rPr>
          <w:b/>
          <w:sz w:val="24"/>
          <w:szCs w:val="24"/>
        </w:rPr>
        <w:t xml:space="preserve"> скроен).</w:t>
      </w:r>
    </w:p>
    <w:p w:rsidR="007F0628" w:rsidRDefault="00114610" w:rsidP="007F0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Осознание чего приходит к героине – девочке в конце фильма? (</w:t>
      </w:r>
      <w:r w:rsidRPr="00114610">
        <w:rPr>
          <w:b/>
          <w:sz w:val="24"/>
          <w:szCs w:val="24"/>
        </w:rPr>
        <w:t>И сын, и они, ее сверстники не те. Не похожи на Федора с его героическими поступками: слушают песни на уроках истории, отнимают у малышей деньги, ломают игрушки</w:t>
      </w:r>
      <w:r>
        <w:rPr>
          <w:sz w:val="24"/>
          <w:szCs w:val="24"/>
        </w:rPr>
        <w:t>)).</w:t>
      </w:r>
    </w:p>
    <w:p w:rsidR="00114610" w:rsidRPr="00114610" w:rsidRDefault="00114610" w:rsidP="007F062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14610">
        <w:rPr>
          <w:sz w:val="24"/>
          <w:szCs w:val="24"/>
        </w:rPr>
        <w:t>К какому выводу можно подвести обучающихся по итогам просмотра</w:t>
      </w:r>
      <w:r w:rsidRPr="00114610">
        <w:rPr>
          <w:b/>
          <w:sz w:val="24"/>
          <w:szCs w:val="24"/>
        </w:rPr>
        <w:t>? (человек становится нравственной личностью, когда в нем поселяются стыд, совесть, ответственность и долг). Что об этом свидетельствует у одноклассников Оксаны? (всем классом они собрались на субботник. Хочется надеяться, что это начало хорошего пути свершения добрых дел этими ребятами).</w:t>
      </w:r>
    </w:p>
    <w:p w:rsidR="00114610" w:rsidRPr="00114610" w:rsidRDefault="00114610" w:rsidP="00114610">
      <w:pPr>
        <w:rPr>
          <w:sz w:val="24"/>
          <w:szCs w:val="24"/>
        </w:rPr>
      </w:pPr>
    </w:p>
    <w:sectPr w:rsidR="00114610" w:rsidRPr="0011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735"/>
    <w:multiLevelType w:val="hybridMultilevel"/>
    <w:tmpl w:val="0754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69"/>
    <w:rsid w:val="00114610"/>
    <w:rsid w:val="004B4051"/>
    <w:rsid w:val="00780A69"/>
    <w:rsid w:val="007F0628"/>
    <w:rsid w:val="00AB1C1E"/>
    <w:rsid w:val="00B8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2021-05-04T09:27:00Z</cp:lastPrinted>
  <dcterms:created xsi:type="dcterms:W3CDTF">2021-05-04T09:04:00Z</dcterms:created>
  <dcterms:modified xsi:type="dcterms:W3CDTF">2021-05-10T09:49:00Z</dcterms:modified>
</cp:coreProperties>
</file>